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8"/>
          <w:szCs w:val="28"/>
          <w:lang w:val="en-US" w:eastAsia="zh-CN"/>
        </w:rPr>
        <w:t>附件2：</w:t>
      </w:r>
    </w:p>
    <w:tbl>
      <w:tblPr>
        <w:tblStyle w:val="2"/>
        <w:tblpPr w:leftFromText="180" w:rightFromText="180" w:vertAnchor="text" w:horzAnchor="page" w:tblpX="1438" w:tblpY="1061"/>
        <w:tblOverlap w:val="never"/>
        <w:tblW w:w="94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3505"/>
        <w:gridCol w:w="1991"/>
        <w:gridCol w:w="2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标准名称</w:t>
            </w:r>
          </w:p>
        </w:tc>
        <w:tc>
          <w:tcPr>
            <w:tcW w:w="3505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1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计划项目编号</w:t>
            </w:r>
          </w:p>
        </w:tc>
        <w:tc>
          <w:tcPr>
            <w:tcW w:w="2331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60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提出意见单位/个人</w:t>
            </w:r>
          </w:p>
        </w:tc>
        <w:tc>
          <w:tcPr>
            <w:tcW w:w="7827" w:type="dxa"/>
            <w:gridSpan w:val="3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3505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1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331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6" w:type="dxa"/>
            <w:gridSpan w:val="4"/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意见内容、理由和依据：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8" w:hRule="atLeast"/>
        </w:trPr>
        <w:tc>
          <w:tcPr>
            <w:tcW w:w="9436" w:type="dxa"/>
            <w:gridSpan w:val="4"/>
            <w:noWrap w:val="0"/>
            <w:vAlign w:val="bottom"/>
          </w:tcPr>
          <w:p>
            <w:pPr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    （签字或公章）</w:t>
            </w:r>
          </w:p>
          <w:p>
            <w:pPr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仿宋_GB2312" w:hAnsi="仿宋_GB2312" w:eastAsia="仿宋_GB2312" w:cs="仿宋_GB23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团体标准征求意见表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firstLine="0" w:firstLineChars="0"/>
        <w:jc w:val="both"/>
        <w:textAlignment w:val="auto"/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BA6941"/>
    <w:rsid w:val="31BA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widowControl w:val="0"/>
      <w:shd w:val="clear" w:color="auto" w:fill="auto"/>
      <w:spacing w:after="40" w:line="456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2020-09-17T02:22:00Z</dcterms:created>
  <dc:creator>凯龙</dc:creator>
  <cp:lastModifiedBy>凯龙</cp:lastModifiedBy>
  <dcterms:modified xsi:type="dcterms:W3CDTF">2020-09-17T02:23:24Z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